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2AB" w:rsidRPr="007F5269" w:rsidRDefault="000637EE" w:rsidP="007F5269">
      <w:pPr>
        <w:spacing w:after="0" w:line="240" w:lineRule="auto"/>
        <w:jc w:val="center"/>
        <w:rPr>
          <w:b/>
          <w:sz w:val="72"/>
          <w:szCs w:val="72"/>
        </w:rPr>
      </w:pPr>
      <w:r>
        <w:rPr>
          <w:b/>
          <w:noProof/>
          <w:sz w:val="72"/>
          <w:szCs w:val="72"/>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-238125</wp:posOffset>
            </wp:positionV>
            <wp:extent cx="1247775" cy="1819275"/>
            <wp:effectExtent l="19050" t="0" r="9525" b="0"/>
            <wp:wrapSquare wrapText="bothSides"/>
            <wp:docPr id="5" name="Picture 4" descr="681539w44esqy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81539w44esqycm.jpg"/>
                    <pic:cNvPicPr/>
                  </pic:nvPicPr>
                  <pic:blipFill>
                    <a:blip r:embed="rId5" cstate="print"/>
                    <a:stretch>
                      <a:fillRect/>
                    </a:stretch>
                  </pic:blipFill>
                  <pic:spPr>
                    <a:xfrm>
                      <a:off x="0" y="0"/>
                      <a:ext cx="1247775" cy="1819275"/>
                    </a:xfrm>
                    <a:prstGeom prst="rect">
                      <a:avLst/>
                    </a:prstGeom>
                  </pic:spPr>
                </pic:pic>
              </a:graphicData>
            </a:graphic>
          </wp:anchor>
        </w:drawing>
      </w:r>
      <w:r w:rsidR="008F3751">
        <w:rPr>
          <w:b/>
          <w:sz w:val="72"/>
          <w:szCs w:val="72"/>
        </w:rPr>
        <w:t xml:space="preserve">Instruments </w:t>
      </w:r>
      <w:r>
        <w:rPr>
          <w:b/>
          <w:sz w:val="72"/>
          <w:szCs w:val="72"/>
        </w:rPr>
        <w:t xml:space="preserve">Kit – Specific </w:t>
      </w:r>
      <w:r w:rsidR="007F5269" w:rsidRPr="007F5269">
        <w:rPr>
          <w:b/>
          <w:sz w:val="72"/>
          <w:szCs w:val="72"/>
        </w:rPr>
        <w:t>Things to Know</w:t>
      </w:r>
    </w:p>
    <w:p w:rsidR="000637EE" w:rsidRDefault="000637EE" w:rsidP="000637EE">
      <w:pPr>
        <w:spacing w:after="0" w:line="240" w:lineRule="auto"/>
        <w:rPr>
          <w:b/>
          <w:sz w:val="32"/>
          <w:szCs w:val="32"/>
        </w:rPr>
      </w:pPr>
    </w:p>
    <w:p w:rsidR="000637EE" w:rsidRDefault="000637EE" w:rsidP="000637EE">
      <w:pPr>
        <w:spacing w:after="0" w:line="240" w:lineRule="auto"/>
        <w:rPr>
          <w:b/>
          <w:sz w:val="32"/>
          <w:szCs w:val="32"/>
        </w:rPr>
      </w:pPr>
    </w:p>
    <w:p w:rsidR="000637EE" w:rsidRDefault="000637EE" w:rsidP="000637EE">
      <w:pPr>
        <w:spacing w:after="0" w:line="240" w:lineRule="auto"/>
        <w:rPr>
          <w:b/>
          <w:sz w:val="32"/>
          <w:szCs w:val="32"/>
        </w:rPr>
      </w:pPr>
    </w:p>
    <w:p w:rsidR="000637EE" w:rsidRPr="000637EE" w:rsidRDefault="000637EE" w:rsidP="000637EE">
      <w:pPr>
        <w:pStyle w:val="ListParagraph"/>
        <w:numPr>
          <w:ilvl w:val="0"/>
          <w:numId w:val="2"/>
        </w:numPr>
        <w:spacing w:after="0" w:line="240" w:lineRule="auto"/>
        <w:rPr>
          <w:b/>
          <w:sz w:val="32"/>
          <w:szCs w:val="32"/>
        </w:rPr>
      </w:pPr>
      <w:r>
        <w:rPr>
          <w:sz w:val="36"/>
          <w:szCs w:val="36"/>
        </w:rPr>
        <w:t xml:space="preserve">Be sure to check the </w:t>
      </w:r>
      <w:r w:rsidR="008F3751">
        <w:rPr>
          <w:sz w:val="36"/>
          <w:szCs w:val="36"/>
        </w:rPr>
        <w:t>items to make sure that they work</w:t>
      </w:r>
      <w:r>
        <w:rPr>
          <w:sz w:val="36"/>
          <w:szCs w:val="36"/>
        </w:rPr>
        <w:t>.  If not, please notify SAMMIE immediately!</w:t>
      </w:r>
    </w:p>
    <w:p w:rsidR="000637EE" w:rsidRPr="000637EE" w:rsidRDefault="000637EE" w:rsidP="000637EE">
      <w:pPr>
        <w:pStyle w:val="ListParagraph"/>
        <w:spacing w:after="0" w:line="240" w:lineRule="auto"/>
        <w:rPr>
          <w:b/>
          <w:sz w:val="32"/>
          <w:szCs w:val="32"/>
        </w:rPr>
      </w:pPr>
    </w:p>
    <w:p w:rsidR="000637EE" w:rsidRPr="000637EE" w:rsidRDefault="000637EE" w:rsidP="000637EE">
      <w:pPr>
        <w:pStyle w:val="ListParagraph"/>
        <w:numPr>
          <w:ilvl w:val="0"/>
          <w:numId w:val="2"/>
        </w:numPr>
        <w:spacing w:after="0" w:line="240" w:lineRule="auto"/>
        <w:rPr>
          <w:b/>
          <w:sz w:val="32"/>
          <w:szCs w:val="32"/>
        </w:rPr>
      </w:pPr>
      <w:r>
        <w:rPr>
          <w:sz w:val="36"/>
          <w:szCs w:val="36"/>
        </w:rPr>
        <w:t>Be sure that when you promote this kit you warn patrons that during the time/date of the program it might be louder in the library area in which it will be used.  This way you’re being accommodating to those individuals who come to the library and expect it to be a quieter environment.</w:t>
      </w:r>
    </w:p>
    <w:p w:rsidR="000637EE" w:rsidRPr="000637EE" w:rsidRDefault="000637EE" w:rsidP="000637EE">
      <w:pPr>
        <w:pStyle w:val="ListParagraph"/>
        <w:rPr>
          <w:b/>
          <w:sz w:val="32"/>
          <w:szCs w:val="32"/>
        </w:rPr>
      </w:pPr>
    </w:p>
    <w:p w:rsidR="000637EE" w:rsidRPr="00240A53" w:rsidRDefault="000637EE" w:rsidP="000637EE">
      <w:pPr>
        <w:pStyle w:val="ListParagraph"/>
        <w:numPr>
          <w:ilvl w:val="0"/>
          <w:numId w:val="2"/>
        </w:numPr>
        <w:spacing w:after="0" w:line="240" w:lineRule="auto"/>
        <w:rPr>
          <w:b/>
          <w:sz w:val="32"/>
          <w:szCs w:val="32"/>
        </w:rPr>
      </w:pPr>
      <w:r>
        <w:rPr>
          <w:sz w:val="36"/>
          <w:szCs w:val="36"/>
        </w:rPr>
        <w:t>Make sure that you set the volume at an optimal level.</w:t>
      </w:r>
    </w:p>
    <w:p w:rsidR="00240A53" w:rsidRPr="00240A53" w:rsidRDefault="005E08AE" w:rsidP="00240A53">
      <w:pPr>
        <w:pStyle w:val="ListParagraph"/>
        <w:rPr>
          <w:b/>
          <w:sz w:val="32"/>
          <w:szCs w:val="32"/>
        </w:rPr>
      </w:pPr>
      <w:r>
        <w:rPr>
          <w:b/>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1pt;margin-top:30pt;width:506.25pt;height:0;z-index:251659264" o:connectortype="straight" strokeweight="2.5pt">
            <v:stroke startarrow="oval" endarrow="oval"/>
          </v:shape>
        </w:pict>
      </w:r>
    </w:p>
    <w:p w:rsidR="00240A53" w:rsidRDefault="00240A53" w:rsidP="00240A53">
      <w:pPr>
        <w:spacing w:after="0" w:line="240" w:lineRule="auto"/>
        <w:rPr>
          <w:b/>
          <w:sz w:val="32"/>
          <w:szCs w:val="32"/>
        </w:rPr>
      </w:pPr>
    </w:p>
    <w:p w:rsidR="00240A53" w:rsidRPr="00240A53" w:rsidRDefault="00240A53" w:rsidP="00240A53">
      <w:pPr>
        <w:spacing w:after="0" w:line="240" w:lineRule="auto"/>
        <w:jc w:val="center"/>
        <w:rPr>
          <w:b/>
          <w:sz w:val="48"/>
          <w:szCs w:val="48"/>
        </w:rPr>
      </w:pPr>
      <w:r w:rsidRPr="00240A53">
        <w:rPr>
          <w:b/>
          <w:sz w:val="48"/>
          <w:szCs w:val="48"/>
        </w:rPr>
        <w:t>Programming Ideas</w:t>
      </w:r>
    </w:p>
    <w:p w:rsidR="00240A53" w:rsidRDefault="00240A53" w:rsidP="00240A53">
      <w:pPr>
        <w:spacing w:after="0" w:line="240" w:lineRule="auto"/>
        <w:rPr>
          <w:sz w:val="40"/>
          <w:szCs w:val="40"/>
        </w:rPr>
      </w:pPr>
    </w:p>
    <w:p w:rsidR="00240A53" w:rsidRDefault="00240A53" w:rsidP="00240A53">
      <w:pPr>
        <w:pStyle w:val="ListParagraph"/>
        <w:numPr>
          <w:ilvl w:val="0"/>
          <w:numId w:val="3"/>
        </w:numPr>
        <w:spacing w:after="0" w:line="240" w:lineRule="auto"/>
        <w:rPr>
          <w:sz w:val="36"/>
          <w:szCs w:val="36"/>
        </w:rPr>
      </w:pPr>
      <w:r>
        <w:rPr>
          <w:sz w:val="36"/>
          <w:szCs w:val="36"/>
        </w:rPr>
        <w:t>Teen band performance</w:t>
      </w:r>
      <w:r w:rsidR="0072160C">
        <w:rPr>
          <w:sz w:val="36"/>
          <w:szCs w:val="36"/>
        </w:rPr>
        <w:t>.</w:t>
      </w:r>
    </w:p>
    <w:p w:rsidR="00EB4B2E" w:rsidRDefault="00240A53" w:rsidP="00240A53">
      <w:pPr>
        <w:pStyle w:val="ListParagraph"/>
        <w:numPr>
          <w:ilvl w:val="0"/>
          <w:numId w:val="3"/>
        </w:numPr>
        <w:spacing w:after="0" w:line="240" w:lineRule="auto"/>
        <w:rPr>
          <w:sz w:val="36"/>
          <w:szCs w:val="36"/>
        </w:rPr>
      </w:pPr>
      <w:r>
        <w:rPr>
          <w:sz w:val="36"/>
          <w:szCs w:val="36"/>
        </w:rPr>
        <w:t>Use it with</w:t>
      </w:r>
      <w:r w:rsidR="00EB4B2E">
        <w:rPr>
          <w:sz w:val="36"/>
          <w:szCs w:val="36"/>
        </w:rPr>
        <w:t>:</w:t>
      </w:r>
    </w:p>
    <w:p w:rsidR="00240A53" w:rsidRDefault="00240A53" w:rsidP="00EB4B2E">
      <w:pPr>
        <w:pStyle w:val="ListParagraph"/>
        <w:numPr>
          <w:ilvl w:val="1"/>
          <w:numId w:val="3"/>
        </w:numPr>
        <w:spacing w:after="0" w:line="240" w:lineRule="auto"/>
        <w:rPr>
          <w:sz w:val="36"/>
          <w:szCs w:val="36"/>
        </w:rPr>
      </w:pPr>
      <w:proofErr w:type="gramStart"/>
      <w:r>
        <w:rPr>
          <w:sz w:val="36"/>
          <w:szCs w:val="36"/>
        </w:rPr>
        <w:t>the</w:t>
      </w:r>
      <w:proofErr w:type="gramEnd"/>
      <w:r>
        <w:rPr>
          <w:sz w:val="36"/>
          <w:szCs w:val="36"/>
        </w:rPr>
        <w:t xml:space="preserve"> Karaoke kit to record music</w:t>
      </w:r>
      <w:r w:rsidR="0072160C">
        <w:rPr>
          <w:sz w:val="36"/>
          <w:szCs w:val="36"/>
        </w:rPr>
        <w:t>.</w:t>
      </w:r>
    </w:p>
    <w:p w:rsidR="00EB4B2E" w:rsidRDefault="00EB4B2E" w:rsidP="00EB4B2E">
      <w:pPr>
        <w:pStyle w:val="ListParagraph"/>
        <w:numPr>
          <w:ilvl w:val="1"/>
          <w:numId w:val="3"/>
        </w:numPr>
        <w:spacing w:after="0" w:line="240" w:lineRule="auto"/>
        <w:rPr>
          <w:sz w:val="36"/>
          <w:szCs w:val="36"/>
        </w:rPr>
      </w:pPr>
      <w:proofErr w:type="gramStart"/>
      <w:r>
        <w:rPr>
          <w:sz w:val="36"/>
          <w:szCs w:val="36"/>
        </w:rPr>
        <w:t>the</w:t>
      </w:r>
      <w:proofErr w:type="gramEnd"/>
      <w:r>
        <w:rPr>
          <w:sz w:val="36"/>
          <w:szCs w:val="36"/>
        </w:rPr>
        <w:t xml:space="preserve"> Lighting kit to do a “coffee shop” performance</w:t>
      </w:r>
      <w:r w:rsidR="0072160C">
        <w:rPr>
          <w:sz w:val="36"/>
          <w:szCs w:val="36"/>
        </w:rPr>
        <w:t>.</w:t>
      </w:r>
    </w:p>
    <w:p w:rsidR="00240A53" w:rsidRDefault="00240A53" w:rsidP="00240A53">
      <w:pPr>
        <w:pStyle w:val="ListParagraph"/>
        <w:numPr>
          <w:ilvl w:val="0"/>
          <w:numId w:val="3"/>
        </w:numPr>
        <w:spacing w:after="0" w:line="240" w:lineRule="auto"/>
        <w:rPr>
          <w:sz w:val="36"/>
          <w:szCs w:val="36"/>
        </w:rPr>
      </w:pPr>
      <w:r>
        <w:rPr>
          <w:sz w:val="36"/>
          <w:szCs w:val="36"/>
        </w:rPr>
        <w:t>Music mentorship program – have professionals come in and show teens how to play the instruments</w:t>
      </w:r>
      <w:r w:rsidR="0072160C">
        <w:rPr>
          <w:sz w:val="36"/>
          <w:szCs w:val="36"/>
        </w:rPr>
        <w:t>.</w:t>
      </w:r>
    </w:p>
    <w:p w:rsidR="006374C1" w:rsidRPr="00240A53" w:rsidRDefault="006374C1" w:rsidP="00240A53">
      <w:pPr>
        <w:pStyle w:val="ListParagraph"/>
        <w:numPr>
          <w:ilvl w:val="0"/>
          <w:numId w:val="3"/>
        </w:numPr>
        <w:spacing w:after="0" w:line="240" w:lineRule="auto"/>
        <w:rPr>
          <w:sz w:val="36"/>
          <w:szCs w:val="36"/>
        </w:rPr>
      </w:pPr>
      <w:r>
        <w:rPr>
          <w:sz w:val="36"/>
          <w:szCs w:val="36"/>
        </w:rPr>
        <w:t>As a passive program, set up an area in which teens came come in and try out the instruments</w:t>
      </w:r>
      <w:r w:rsidR="0072160C">
        <w:rPr>
          <w:sz w:val="36"/>
          <w:szCs w:val="36"/>
        </w:rPr>
        <w:t>.</w:t>
      </w:r>
    </w:p>
    <w:sectPr w:rsidR="006374C1" w:rsidRPr="00240A53" w:rsidSect="00E71F36">
      <w:pgSz w:w="12240" w:h="15840"/>
      <w:pgMar w:top="90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10E91"/>
    <w:multiLevelType w:val="hybridMultilevel"/>
    <w:tmpl w:val="FE0A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1D6FB8"/>
    <w:multiLevelType w:val="hybridMultilevel"/>
    <w:tmpl w:val="8AD0B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BD15E90"/>
    <w:multiLevelType w:val="hybridMultilevel"/>
    <w:tmpl w:val="0D06D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70EA"/>
    <w:rsid w:val="000637EE"/>
    <w:rsid w:val="00240A53"/>
    <w:rsid w:val="005E08AE"/>
    <w:rsid w:val="006374C1"/>
    <w:rsid w:val="0072160C"/>
    <w:rsid w:val="007F5269"/>
    <w:rsid w:val="008F3751"/>
    <w:rsid w:val="00AC51BE"/>
    <w:rsid w:val="00B912AB"/>
    <w:rsid w:val="00E71F36"/>
    <w:rsid w:val="00EB4B2E"/>
    <w:rsid w:val="00F07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2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0EA"/>
    <w:pPr>
      <w:ind w:left="720"/>
      <w:contextualSpacing/>
    </w:pPr>
  </w:style>
  <w:style w:type="paragraph" w:styleId="BalloonText">
    <w:name w:val="Balloon Text"/>
    <w:basedOn w:val="Normal"/>
    <w:link w:val="BalloonTextChar"/>
    <w:uiPriority w:val="99"/>
    <w:semiHidden/>
    <w:unhideWhenUsed/>
    <w:rsid w:val="007F52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52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Preferred Customer</cp:lastModifiedBy>
  <cp:revision>5</cp:revision>
  <cp:lastPrinted>2012-03-24T20:15:00Z</cp:lastPrinted>
  <dcterms:created xsi:type="dcterms:W3CDTF">2012-03-24T20:12:00Z</dcterms:created>
  <dcterms:modified xsi:type="dcterms:W3CDTF">2012-03-24T20:41:00Z</dcterms:modified>
</cp:coreProperties>
</file>